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9230C8" w:rsidRDefault="00D9608D" w:rsidP="00D9608D">
      <w:pPr>
        <w:tabs>
          <w:tab w:val="left" w:pos="2490"/>
        </w:tabs>
        <w:jc w:val="both"/>
        <w:rPr>
          <w:sz w:val="28"/>
        </w:rPr>
      </w:pPr>
      <w:r w:rsidRPr="009230C8">
        <w:rPr>
          <w:sz w:val="28"/>
        </w:rPr>
        <w:t xml:space="preserve">Unidad de Acceso a la Información Pública, </w:t>
      </w:r>
      <w:r w:rsidR="00FD4CCF">
        <w:rPr>
          <w:sz w:val="28"/>
        </w:rPr>
        <w:t xml:space="preserve">Ciudad Colón, a los 27 días del mes </w:t>
      </w:r>
      <w:r w:rsidRPr="009230C8">
        <w:rPr>
          <w:sz w:val="28"/>
        </w:rPr>
        <w:t>de julio de</w:t>
      </w:r>
      <w:r w:rsidR="009230C8" w:rsidRPr="009230C8">
        <w:rPr>
          <w:sz w:val="28"/>
        </w:rPr>
        <w:t xml:space="preserve">l año </w:t>
      </w:r>
      <w:r w:rsidRPr="009230C8">
        <w:rPr>
          <w:sz w:val="28"/>
        </w:rPr>
        <w:t xml:space="preserve"> 2020.</w:t>
      </w:r>
    </w:p>
    <w:p w:rsidR="005D6489" w:rsidRDefault="00FD4CCF" w:rsidP="00D9608D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</w:t>
      </w:r>
      <w:r w:rsidR="00F9676B">
        <w:rPr>
          <w:sz w:val="26"/>
          <w:szCs w:val="26"/>
        </w:rPr>
        <w:t>8</w:t>
      </w:r>
      <w:r w:rsidR="00EA65D1" w:rsidRPr="009230C8">
        <w:rPr>
          <w:sz w:val="26"/>
          <w:szCs w:val="26"/>
        </w:rPr>
        <w:t xml:space="preserve"> de </w:t>
      </w:r>
      <w:r>
        <w:rPr>
          <w:sz w:val="26"/>
          <w:szCs w:val="26"/>
        </w:rPr>
        <w:t>marzo</w:t>
      </w:r>
      <w:r w:rsidR="00EA65D1" w:rsidRPr="009230C8">
        <w:rPr>
          <w:sz w:val="26"/>
          <w:szCs w:val="26"/>
        </w:rPr>
        <w:t xml:space="preserve"> del año 2019 se recibió </w:t>
      </w:r>
      <w:r w:rsidR="001173CD">
        <w:rPr>
          <w:sz w:val="26"/>
          <w:szCs w:val="26"/>
        </w:rPr>
        <w:t>en las oficinas de la Unidad de Acceso a la Información Pública</w:t>
      </w:r>
      <w:r w:rsidR="00EA65D1" w:rsidRPr="009230C8">
        <w:rPr>
          <w:sz w:val="26"/>
          <w:szCs w:val="26"/>
        </w:rPr>
        <w:t xml:space="preserve"> </w:t>
      </w:r>
      <w:r w:rsidR="00DE0810" w:rsidRPr="009230C8">
        <w:rPr>
          <w:sz w:val="26"/>
          <w:szCs w:val="26"/>
        </w:rPr>
        <w:t>la solicitud de</w:t>
      </w:r>
      <w:r w:rsidR="00F9676B">
        <w:rPr>
          <w:sz w:val="26"/>
          <w:szCs w:val="26"/>
        </w:rPr>
        <w:t xml:space="preserve"> información con referencia  004</w:t>
      </w:r>
      <w:r w:rsidR="00DE0810" w:rsidRPr="009230C8">
        <w:rPr>
          <w:sz w:val="26"/>
          <w:szCs w:val="26"/>
        </w:rPr>
        <w:t>-2019 UAIP</w:t>
      </w:r>
      <w:r w:rsidR="005D6489">
        <w:rPr>
          <w:sz w:val="26"/>
          <w:szCs w:val="26"/>
        </w:rPr>
        <w:t xml:space="preserve"> en la que requieren: </w:t>
      </w:r>
    </w:p>
    <w:p w:rsidR="003D7249" w:rsidRDefault="00F9676B" w:rsidP="001A0824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Constancia en el sentido se exprese si de conformidad con los registros de la Unidad de Catastro o de cualquier otra dependencia con competencia en ordenamiento territorial de esa municipalidad, se ha otorgado AUTORIZACIÓN a persona natural o jurídica alguna, para la instalación y administración de portones o plumas de control vehicular en la entrada principal de la residencial denominada Las Jacarandas 2 y en caso de ser afirmativa la respuesta, se solicitó </w:t>
      </w:r>
      <w:r w:rsidR="00C61B37">
        <w:rPr>
          <w:b/>
          <w:sz w:val="26"/>
          <w:szCs w:val="26"/>
        </w:rPr>
        <w:t>se expida certificación de la referida autorización.</w:t>
      </w:r>
    </w:p>
    <w:p w:rsidR="00C61B37" w:rsidRDefault="00C61B37" w:rsidP="001A0824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Constancia que exprese si de conformidad con los registros de Secretaria del Concejo Municipal de Colón, se ha otorgado ACUERDO MUNICIPAL que conceda a persona natural o jurídica alguna COMODATO o cualesquiera otra forma de delegación de administración de las zonas verdes y recreativas de la residencial denominada LAS JACARANDAS 2, de esa jurisdicción y caso de ser afirmativa la respuesta solicitó certificación del acuerdo.</w:t>
      </w:r>
    </w:p>
    <w:p w:rsidR="001A0824" w:rsidRDefault="001A0824" w:rsidP="001A0824">
      <w:pPr>
        <w:tabs>
          <w:tab w:val="left" w:pos="2490"/>
        </w:tabs>
        <w:jc w:val="both"/>
        <w:rPr>
          <w:sz w:val="26"/>
          <w:szCs w:val="26"/>
        </w:rPr>
      </w:pPr>
      <w:r w:rsidRPr="001A0824">
        <w:rPr>
          <w:sz w:val="26"/>
          <w:szCs w:val="26"/>
        </w:rPr>
        <w:t>Tramitación:</w:t>
      </w:r>
    </w:p>
    <w:p w:rsidR="007D7CEF" w:rsidRDefault="007D7CEF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Recibida la solicitud se procedió al análisis correspondiente determinando que procede como información pública informándole al solicitante el proceso de la misma.</w:t>
      </w:r>
    </w:p>
    <w:p w:rsidR="00F0479E" w:rsidRDefault="007D7CEF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Se procedió a solicitar la información a las Unidades Administrativas</w:t>
      </w:r>
      <w:r w:rsidR="00F0479E">
        <w:rPr>
          <w:sz w:val="26"/>
          <w:szCs w:val="26"/>
        </w:rPr>
        <w:t xml:space="preserve"> correspondientes:</w:t>
      </w:r>
    </w:p>
    <w:p w:rsidR="00F0479E" w:rsidRDefault="00F0479E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Secretaria Municipal informó: Se buscó minuciosamente en las actas que se llevan a la fecha y no existe Acuerdo de autorización alguna.</w:t>
      </w:r>
    </w:p>
    <w:p w:rsidR="00AD38EA" w:rsidRDefault="00F0479E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Por parte de la Unidad de</w:t>
      </w:r>
      <w:r w:rsidR="00AD38EA">
        <w:rPr>
          <w:sz w:val="26"/>
          <w:szCs w:val="26"/>
        </w:rPr>
        <w:t xml:space="preserve"> Registro y Control Tributario: Que se tiene PROYECTO APROBADO otorgado por OPVSA en fecha 31 de julio de 2007 con el respectivo portón colocado desde el permiso de construcción y autorizado por Alcaldía Municipal de Colón ya que el proyecto residencial va construido como clúster privado según presentó empresa Constructora Roble.</w:t>
      </w:r>
    </w:p>
    <w:p w:rsidR="007D7CEF" w:rsidRDefault="00AD38EA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notificó la respuesta de información vía correo electrónico previa solicitud del </w:t>
      </w:r>
      <w:r w:rsidR="00716F17">
        <w:rPr>
          <w:sz w:val="26"/>
          <w:szCs w:val="26"/>
        </w:rPr>
        <w:t>ciudadano.</w:t>
      </w:r>
      <w:r w:rsidR="007D7CEF">
        <w:rPr>
          <w:sz w:val="26"/>
          <w:szCs w:val="26"/>
        </w:rPr>
        <w:t xml:space="preserve"> </w:t>
      </w:r>
    </w:p>
    <w:sectPr w:rsidR="007D7CEF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63D"/>
    <w:rsid w:val="0005763D"/>
    <w:rsid w:val="00087925"/>
    <w:rsid w:val="00097555"/>
    <w:rsid w:val="001054B4"/>
    <w:rsid w:val="001173CD"/>
    <w:rsid w:val="0017125C"/>
    <w:rsid w:val="001A0824"/>
    <w:rsid w:val="00244524"/>
    <w:rsid w:val="002C3E43"/>
    <w:rsid w:val="0036248D"/>
    <w:rsid w:val="003D7249"/>
    <w:rsid w:val="005D6489"/>
    <w:rsid w:val="007133F4"/>
    <w:rsid w:val="00716F17"/>
    <w:rsid w:val="007329A8"/>
    <w:rsid w:val="00740B03"/>
    <w:rsid w:val="00745E04"/>
    <w:rsid w:val="00777921"/>
    <w:rsid w:val="007D7CEF"/>
    <w:rsid w:val="007D7F6F"/>
    <w:rsid w:val="008C134F"/>
    <w:rsid w:val="009230C8"/>
    <w:rsid w:val="00923DF4"/>
    <w:rsid w:val="009A343F"/>
    <w:rsid w:val="00A5672E"/>
    <w:rsid w:val="00AD38EA"/>
    <w:rsid w:val="00B34B39"/>
    <w:rsid w:val="00BF53B8"/>
    <w:rsid w:val="00C12E7D"/>
    <w:rsid w:val="00C61B37"/>
    <w:rsid w:val="00CE6A21"/>
    <w:rsid w:val="00D10441"/>
    <w:rsid w:val="00D36FE3"/>
    <w:rsid w:val="00D9608D"/>
    <w:rsid w:val="00DE0810"/>
    <w:rsid w:val="00E204C2"/>
    <w:rsid w:val="00EA65D1"/>
    <w:rsid w:val="00EF320A"/>
    <w:rsid w:val="00F0479E"/>
    <w:rsid w:val="00F918EE"/>
    <w:rsid w:val="00F9676B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7</cp:revision>
  <dcterms:created xsi:type="dcterms:W3CDTF">2020-07-27T17:52:00Z</dcterms:created>
  <dcterms:modified xsi:type="dcterms:W3CDTF">2020-07-27T20:35:00Z</dcterms:modified>
</cp:coreProperties>
</file>