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D5104" w:rsidRDefault="00F9645F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-471170</wp:posOffset>
            </wp:positionV>
            <wp:extent cx="1781810" cy="1447800"/>
            <wp:effectExtent l="19050" t="0" r="889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04" w:rsidRPr="00BD5104" w:rsidRDefault="00BD5104" w:rsidP="00BD5104"/>
    <w:p w:rsidR="00BD5104" w:rsidRPr="00BD5104" w:rsidRDefault="006A5BE0" w:rsidP="00BD5104">
      <w:r w:rsidRPr="006A5BE0">
        <w:rPr>
          <w:noProof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-42.3pt;margin-top:51.5pt;width:536.25pt;height:64.75pt;z-index:251660288" fillcolor="#76923c [2406]" strokecolor="#76923c [2406]" strokeweight="1pt">
            <v:fill opacity=".5"/>
            <v:shadow on="t" color="#99f" offset="3pt"/>
            <v:textpath style="font-family:&quot;Arial Black&quot;;font-size:40pt;v-text-kern:t" trim="t" fitpath="t" string="Planes Municipales 2019"/>
            <w10:wrap type="square"/>
          </v:shape>
        </w:pict>
      </w:r>
    </w:p>
    <w:p w:rsidR="00BD5104" w:rsidRPr="00BD5104" w:rsidRDefault="00BD5104" w:rsidP="00BD5104">
      <w:pPr>
        <w:ind w:firstLine="708"/>
      </w:pPr>
    </w:p>
    <w:tbl>
      <w:tblPr>
        <w:tblStyle w:val="Cuadrculamedia1-nfasis3"/>
        <w:tblpPr w:leftFromText="141" w:rightFromText="141" w:vertAnchor="page" w:horzAnchor="margin" w:tblpY="5206"/>
        <w:tblW w:w="0" w:type="auto"/>
        <w:tblLook w:val="04A0"/>
      </w:tblPr>
      <w:tblGrid>
        <w:gridCol w:w="710"/>
        <w:gridCol w:w="5296"/>
        <w:gridCol w:w="3048"/>
      </w:tblGrid>
      <w:tr w:rsidR="0036617F" w:rsidTr="00B759DA">
        <w:trPr>
          <w:cnfStyle w:val="100000000000"/>
        </w:trPr>
        <w:tc>
          <w:tcPr>
            <w:cnfStyle w:val="001000000000"/>
            <w:tcW w:w="710" w:type="dxa"/>
          </w:tcPr>
          <w:p w:rsidR="00976B30" w:rsidRPr="00E77E46" w:rsidRDefault="00976B30" w:rsidP="00976B30">
            <w:pPr>
              <w:jc w:val="center"/>
              <w:rPr>
                <w:rFonts w:ascii="Adobe Kaiti Std R" w:eastAsia="Adobe Kaiti Std R" w:hAnsi="Adobe Kaiti Std R"/>
                <w:b w:val="0"/>
                <w:sz w:val="28"/>
                <w:szCs w:val="28"/>
              </w:rPr>
            </w:pPr>
            <w:r w:rsidRPr="00E77E46">
              <w:rPr>
                <w:rFonts w:ascii="Adobe Kaiti Std R" w:eastAsia="Adobe Kaiti Std R" w:hAnsi="Adobe Kaiti Std R"/>
                <w:sz w:val="28"/>
                <w:szCs w:val="28"/>
              </w:rPr>
              <w:t>N°</w:t>
            </w:r>
          </w:p>
        </w:tc>
        <w:tc>
          <w:tcPr>
            <w:tcW w:w="5296" w:type="dxa"/>
          </w:tcPr>
          <w:p w:rsidR="00976B30" w:rsidRPr="00E77E46" w:rsidRDefault="00976B30" w:rsidP="00976B30">
            <w:pPr>
              <w:jc w:val="center"/>
              <w:cnfStyle w:val="100000000000"/>
              <w:rPr>
                <w:rFonts w:ascii="Adobe Kaiti Std R" w:eastAsia="Adobe Kaiti Std R" w:hAnsi="Adobe Kaiti Std R"/>
                <w:b w:val="0"/>
                <w:sz w:val="28"/>
                <w:szCs w:val="28"/>
              </w:rPr>
            </w:pPr>
            <w:r w:rsidRPr="00E77E46">
              <w:rPr>
                <w:rFonts w:ascii="Adobe Kaiti Std R" w:eastAsia="Adobe Kaiti Std R" w:hAnsi="Adobe Kaiti Std R"/>
                <w:sz w:val="28"/>
                <w:szCs w:val="28"/>
              </w:rPr>
              <w:t>Rubro</w:t>
            </w:r>
          </w:p>
        </w:tc>
        <w:tc>
          <w:tcPr>
            <w:tcW w:w="3048" w:type="dxa"/>
          </w:tcPr>
          <w:p w:rsidR="00976B30" w:rsidRPr="00E77E46" w:rsidRDefault="00976B30" w:rsidP="00976B30">
            <w:pPr>
              <w:jc w:val="center"/>
              <w:cnfStyle w:val="100000000000"/>
              <w:rPr>
                <w:rFonts w:ascii="Adobe Kaiti Std R" w:eastAsia="Adobe Kaiti Std R" w:hAnsi="Adobe Kaiti Std R"/>
                <w:b w:val="0"/>
                <w:sz w:val="28"/>
                <w:szCs w:val="28"/>
              </w:rPr>
            </w:pPr>
            <w:r w:rsidRPr="00E77E46">
              <w:rPr>
                <w:rFonts w:ascii="Adobe Kaiti Std R" w:eastAsia="Adobe Kaiti Std R" w:hAnsi="Adobe Kaiti Std R"/>
                <w:sz w:val="28"/>
                <w:szCs w:val="28"/>
              </w:rPr>
              <w:t>Enlace al texto</w:t>
            </w:r>
          </w:p>
        </w:tc>
      </w:tr>
      <w:tr w:rsidR="0036617F" w:rsidTr="00B759DA">
        <w:trPr>
          <w:cnfStyle w:val="000000100000"/>
        </w:trPr>
        <w:tc>
          <w:tcPr>
            <w:cnfStyle w:val="001000000000"/>
            <w:tcW w:w="710" w:type="dxa"/>
          </w:tcPr>
          <w:p w:rsidR="00976B30" w:rsidRPr="00E77E46" w:rsidRDefault="00976B30" w:rsidP="00E77E4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77E4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976B30" w:rsidRPr="00E77E46" w:rsidRDefault="00976B30" w:rsidP="00E77E46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>Pl</w:t>
            </w:r>
            <w:r w:rsidR="00026B1C">
              <w:rPr>
                <w:sz w:val="24"/>
                <w:szCs w:val="24"/>
              </w:rPr>
              <w:t>an Participativo Municipal (2018-2022</w:t>
            </w:r>
            <w:r w:rsidRPr="00E77E46">
              <w:rPr>
                <w:sz w:val="24"/>
                <w:szCs w:val="24"/>
              </w:rPr>
              <w:t xml:space="preserve">) engloba </w:t>
            </w:r>
            <w:r w:rsidR="00654657" w:rsidRPr="00E77E46">
              <w:rPr>
                <w:sz w:val="24"/>
                <w:szCs w:val="24"/>
              </w:rPr>
              <w:t xml:space="preserve">las necesidades </w:t>
            </w:r>
            <w:r w:rsidRPr="00E77E46">
              <w:rPr>
                <w:sz w:val="24"/>
                <w:szCs w:val="24"/>
              </w:rPr>
              <w:t>del municipio de Colón</w:t>
            </w:r>
            <w:r w:rsidR="002D4CAD" w:rsidRPr="00E77E46">
              <w:rPr>
                <w:sz w:val="24"/>
                <w:szCs w:val="24"/>
              </w:rPr>
              <w:t xml:space="preserve"> y los proyectos a realizar para garantizar el bienestar y desarrollo del </w:t>
            </w:r>
            <w:r w:rsidR="00FD765E" w:rsidRPr="00E77E46">
              <w:rPr>
                <w:sz w:val="24"/>
                <w:szCs w:val="24"/>
              </w:rPr>
              <w:t xml:space="preserve">municipio. </w:t>
            </w:r>
            <w:r w:rsidR="00D30892" w:rsidRPr="00E77E46">
              <w:rPr>
                <w:sz w:val="24"/>
                <w:szCs w:val="24"/>
              </w:rPr>
              <w:t xml:space="preserve">El plan fue creado mediante </w:t>
            </w:r>
            <w:r w:rsidR="005D3F4E" w:rsidRPr="00E77E46">
              <w:rPr>
                <w:sz w:val="24"/>
                <w:szCs w:val="24"/>
              </w:rPr>
              <w:t xml:space="preserve">reuniones con las diversas </w:t>
            </w:r>
            <w:r w:rsidR="006C3BEB" w:rsidRPr="00E77E46">
              <w:rPr>
                <w:sz w:val="24"/>
                <w:szCs w:val="24"/>
              </w:rPr>
              <w:t xml:space="preserve">directivas. </w:t>
            </w:r>
            <w:r w:rsidR="00D30892" w:rsidRPr="00E77E46">
              <w:rPr>
                <w:sz w:val="24"/>
                <w:szCs w:val="24"/>
              </w:rPr>
              <w:t>Tiene</w:t>
            </w:r>
            <w:r w:rsidR="00026B1C">
              <w:rPr>
                <w:sz w:val="24"/>
                <w:szCs w:val="24"/>
              </w:rPr>
              <w:t xml:space="preserve"> vigencia hasta el año 2022</w:t>
            </w:r>
            <w:r w:rsidRPr="00E77E46">
              <w:rPr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976B30" w:rsidRPr="00E77E46" w:rsidRDefault="006A5BE0" w:rsidP="00E77E46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hyperlink r:id="rId5" w:history="1">
              <w:r w:rsidR="00976B30" w:rsidRPr="00026B1C">
                <w:rPr>
                  <w:rStyle w:val="Hipervnculo"/>
                  <w:sz w:val="24"/>
                  <w:szCs w:val="24"/>
                </w:rPr>
                <w:t>P</w:t>
              </w:r>
              <w:r w:rsidR="00026B1C" w:rsidRPr="00026B1C">
                <w:rPr>
                  <w:rStyle w:val="Hipervnculo"/>
                  <w:sz w:val="24"/>
                  <w:szCs w:val="24"/>
                </w:rPr>
                <w:t>lan Participativo Municipal 2018</w:t>
              </w:r>
              <w:r w:rsidR="00976B30" w:rsidRPr="00026B1C">
                <w:rPr>
                  <w:rStyle w:val="Hipervnculo"/>
                  <w:sz w:val="24"/>
                  <w:szCs w:val="24"/>
                </w:rPr>
                <w:t>-202</w:t>
              </w:r>
              <w:r w:rsidR="00026B1C" w:rsidRPr="00026B1C">
                <w:rPr>
                  <w:rStyle w:val="Hipervnculo"/>
                  <w:sz w:val="24"/>
                  <w:szCs w:val="24"/>
                </w:rPr>
                <w:t>2.</w:t>
              </w:r>
            </w:hyperlink>
          </w:p>
        </w:tc>
      </w:tr>
      <w:tr w:rsidR="00976B30" w:rsidTr="00B759DA">
        <w:tc>
          <w:tcPr>
            <w:cnfStyle w:val="001000000000"/>
            <w:tcW w:w="710" w:type="dxa"/>
          </w:tcPr>
          <w:p w:rsidR="00976B30" w:rsidRPr="00E77E46" w:rsidRDefault="00976B30" w:rsidP="00E77E46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77E4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976B30" w:rsidRPr="00E77E46" w:rsidRDefault="006C3BEB" w:rsidP="00E77E46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E77E46">
              <w:rPr>
                <w:sz w:val="24"/>
                <w:szCs w:val="24"/>
              </w:rPr>
              <w:t xml:space="preserve">Prevención de violencia contra las mujeres. </w:t>
            </w:r>
          </w:p>
        </w:tc>
        <w:tc>
          <w:tcPr>
            <w:tcW w:w="3048" w:type="dxa"/>
          </w:tcPr>
          <w:p w:rsidR="00976B30" w:rsidRPr="00E77E46" w:rsidRDefault="006A5BE0" w:rsidP="00204E78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hyperlink r:id="rId6" w:history="1">
              <w:r w:rsidR="00976B30" w:rsidRPr="00026B1C">
                <w:rPr>
                  <w:rStyle w:val="Hipervnculo"/>
                  <w:sz w:val="24"/>
                  <w:szCs w:val="24"/>
                </w:rPr>
                <w:t xml:space="preserve">Plan </w:t>
              </w:r>
              <w:proofErr w:type="spellStart"/>
              <w:r w:rsidR="00976B30" w:rsidRPr="00026B1C">
                <w:rPr>
                  <w:rStyle w:val="Hipervnculo"/>
                  <w:sz w:val="24"/>
                  <w:szCs w:val="24"/>
                </w:rPr>
                <w:t>Tri</w:t>
              </w:r>
              <w:proofErr w:type="spellEnd"/>
              <w:r w:rsidR="00976B30" w:rsidRPr="00026B1C">
                <w:rPr>
                  <w:rStyle w:val="Hipervnculo"/>
                  <w:sz w:val="24"/>
                  <w:szCs w:val="24"/>
                </w:rPr>
                <w:t xml:space="preserve"> Anual </w:t>
              </w:r>
              <w:r w:rsidR="00204E78" w:rsidRPr="00026B1C">
                <w:rPr>
                  <w:rStyle w:val="Hipervnculo"/>
                  <w:sz w:val="24"/>
                  <w:szCs w:val="24"/>
                </w:rPr>
                <w:t>de Atención y Prevención de la Violencia Contra las Mujeres del Municipio de Colón</w:t>
              </w:r>
              <w:r w:rsidR="00E22A16" w:rsidRPr="00026B1C">
                <w:rPr>
                  <w:rStyle w:val="Hipervnculo"/>
                  <w:sz w:val="24"/>
                  <w:szCs w:val="24"/>
                </w:rPr>
                <w:t xml:space="preserve"> (2018-2021).</w:t>
              </w:r>
            </w:hyperlink>
          </w:p>
        </w:tc>
      </w:tr>
    </w:tbl>
    <w:p w:rsidR="00BD5104" w:rsidRPr="00BD5104" w:rsidRDefault="00BD5104" w:rsidP="00BD5104"/>
    <w:p w:rsidR="009039C7" w:rsidRPr="00BD5104" w:rsidRDefault="009039C7" w:rsidP="00BD5104"/>
    <w:sectPr w:rsidR="009039C7" w:rsidRPr="00BD5104" w:rsidSect="00903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60E64"/>
    <w:rsid w:val="00026B1C"/>
    <w:rsid w:val="00204E78"/>
    <w:rsid w:val="002245BE"/>
    <w:rsid w:val="002743CD"/>
    <w:rsid w:val="002A7D41"/>
    <w:rsid w:val="002D4CAD"/>
    <w:rsid w:val="00324124"/>
    <w:rsid w:val="00361C81"/>
    <w:rsid w:val="0036617F"/>
    <w:rsid w:val="00397ED5"/>
    <w:rsid w:val="003E46F7"/>
    <w:rsid w:val="003E7C20"/>
    <w:rsid w:val="00472A30"/>
    <w:rsid w:val="00506D7F"/>
    <w:rsid w:val="005D3CE5"/>
    <w:rsid w:val="005D3F4E"/>
    <w:rsid w:val="00654657"/>
    <w:rsid w:val="0069723C"/>
    <w:rsid w:val="006A5379"/>
    <w:rsid w:val="006A5BE0"/>
    <w:rsid w:val="006C3BEB"/>
    <w:rsid w:val="007123EA"/>
    <w:rsid w:val="007649A4"/>
    <w:rsid w:val="00887414"/>
    <w:rsid w:val="008A1E37"/>
    <w:rsid w:val="008B0CD5"/>
    <w:rsid w:val="008E0581"/>
    <w:rsid w:val="009039C7"/>
    <w:rsid w:val="0093355C"/>
    <w:rsid w:val="00976B30"/>
    <w:rsid w:val="00A06CD8"/>
    <w:rsid w:val="00A54A25"/>
    <w:rsid w:val="00AA544E"/>
    <w:rsid w:val="00B35409"/>
    <w:rsid w:val="00B60E64"/>
    <w:rsid w:val="00B759DA"/>
    <w:rsid w:val="00BA2309"/>
    <w:rsid w:val="00BD5104"/>
    <w:rsid w:val="00CD3FF0"/>
    <w:rsid w:val="00D04982"/>
    <w:rsid w:val="00D30892"/>
    <w:rsid w:val="00E22A16"/>
    <w:rsid w:val="00E7286C"/>
    <w:rsid w:val="00E762E8"/>
    <w:rsid w:val="00E77E46"/>
    <w:rsid w:val="00ED3264"/>
    <w:rsid w:val="00F20C7A"/>
    <w:rsid w:val="00F9645F"/>
    <w:rsid w:val="00FD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white,#ffc,#ccecff"/>
      <o:colormenu v:ext="edit" fillcolor="none [2406]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A544E"/>
    <w:rPr>
      <w:color w:val="0000FF" w:themeColor="hyperlink"/>
      <w:u w:val="single"/>
    </w:rPr>
  </w:style>
  <w:style w:type="table" w:styleId="Sombreadoclaro-nfasis3">
    <w:name w:val="Light Shading Accent 3"/>
    <w:basedOn w:val="Tablanormal"/>
    <w:uiPriority w:val="60"/>
    <w:rsid w:val="003661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3661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3661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3661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3661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661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3661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3661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wp-content/uploads/2020/07/Plan-Municipal-de-PVCM-VERSION-FINAL.pdf" TargetMode="External"/><Relationship Id="rId5" Type="http://schemas.openxmlformats.org/officeDocument/2006/relationships/hyperlink" Target="http://www.colon.gob.sv/wp-content/uploads/2020/07/Plan-Participativo-Completo_compresse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9</cp:revision>
  <dcterms:created xsi:type="dcterms:W3CDTF">2020-07-16T19:40:00Z</dcterms:created>
  <dcterms:modified xsi:type="dcterms:W3CDTF">2020-07-23T16:39:00Z</dcterms:modified>
</cp:coreProperties>
</file>